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4C3AC" w14:textId="77777777" w:rsidR="00000000" w:rsidRDefault="00432332">
      <w:pPr>
        <w:jc w:val="center"/>
        <w:rPr>
          <w:b/>
          <w:sz w:val="36"/>
        </w:rPr>
      </w:pPr>
      <w:bookmarkStart w:id="0" w:name="_GoBack"/>
      <w:bookmarkEnd w:id="0"/>
      <w:r>
        <w:rPr>
          <w:b/>
          <w:sz w:val="36"/>
        </w:rPr>
        <w:t xml:space="preserve">Jigsaw:  </w:t>
      </w:r>
    </w:p>
    <w:p w14:paraId="04A368A4" w14:textId="77777777" w:rsidR="00000000" w:rsidRDefault="00432332">
      <w:pPr>
        <w:jc w:val="center"/>
        <w:rPr>
          <w:b/>
          <w:sz w:val="36"/>
        </w:rPr>
      </w:pPr>
      <w:r>
        <w:rPr>
          <w:b/>
          <w:sz w:val="36"/>
        </w:rPr>
        <w:t>A Cooperative Learning Strategy</w:t>
      </w:r>
    </w:p>
    <w:p w14:paraId="0BF2162D" w14:textId="77777777" w:rsidR="00000000" w:rsidRDefault="00432332">
      <w:pPr>
        <w:jc w:val="center"/>
        <w:rPr>
          <w:b/>
          <w:sz w:val="36"/>
        </w:rPr>
      </w:pPr>
    </w:p>
    <w:p w14:paraId="61497178" w14:textId="77777777" w:rsidR="00000000" w:rsidRDefault="00432332">
      <w:pPr>
        <w:rPr>
          <w:rFonts w:ascii="Times New Roman" w:hAnsi="Times New Roman"/>
          <w:b/>
        </w:rPr>
      </w:pPr>
      <w:r>
        <w:rPr>
          <w:rFonts w:ascii="Times New Roman" w:hAnsi="Times New Roman"/>
          <w:b/>
        </w:rPr>
        <w:t>What is Jigsaw?</w:t>
      </w:r>
    </w:p>
    <w:p w14:paraId="5993007A" w14:textId="77777777" w:rsidR="00000000" w:rsidRDefault="00432332">
      <w:pPr>
        <w:rPr>
          <w:rFonts w:ascii="Times New Roman" w:hAnsi="Times New Roman"/>
        </w:rPr>
      </w:pPr>
      <w:r>
        <w:rPr>
          <w:rFonts w:ascii="Times New Roman" w:hAnsi="Times New Roman"/>
        </w:rPr>
        <w:t>Jigsaw is a learning strategy developed by Aronson (1978) and modified by the facilitators of this Institute.  Jigsaw refers to the notion that each student group (or, in some cases, each member of</w:t>
      </w:r>
      <w:r>
        <w:rPr>
          <w:rFonts w:ascii="Times New Roman" w:hAnsi="Times New Roman"/>
        </w:rPr>
        <w:t xml:space="preserve"> a group) has a piece of the whole material to be learned.  Although different groups are given different sections to read, every student in the class is responsible for having learned all of the different sections or material presented.</w:t>
      </w:r>
    </w:p>
    <w:p w14:paraId="77863A22" w14:textId="77777777" w:rsidR="00000000" w:rsidRDefault="00432332">
      <w:pPr>
        <w:rPr>
          <w:rFonts w:ascii="Times New Roman" w:hAnsi="Times New Roman"/>
        </w:rPr>
      </w:pPr>
    </w:p>
    <w:p w14:paraId="7371272E" w14:textId="77777777" w:rsidR="00000000" w:rsidRDefault="00432332">
      <w:pPr>
        <w:rPr>
          <w:rFonts w:ascii="Times New Roman" w:hAnsi="Times New Roman"/>
          <w:b/>
        </w:rPr>
      </w:pPr>
      <w:r>
        <w:rPr>
          <w:rFonts w:ascii="Times New Roman" w:hAnsi="Times New Roman"/>
          <w:b/>
        </w:rPr>
        <w:t>What are the Comp</w:t>
      </w:r>
      <w:r>
        <w:rPr>
          <w:rFonts w:ascii="Times New Roman" w:hAnsi="Times New Roman"/>
          <w:b/>
        </w:rPr>
        <w:t>onent Parts of Jigsaw?</w:t>
      </w:r>
    </w:p>
    <w:p w14:paraId="56F9013A" w14:textId="77777777" w:rsidR="00000000" w:rsidRDefault="00432332">
      <w:pPr>
        <w:numPr>
          <w:ilvl w:val="0"/>
          <w:numId w:val="1"/>
        </w:numPr>
        <w:rPr>
          <w:rFonts w:ascii="Times New Roman" w:hAnsi="Times New Roman"/>
        </w:rPr>
      </w:pPr>
      <w:r>
        <w:rPr>
          <w:rFonts w:ascii="Times New Roman" w:hAnsi="Times New Roman"/>
        </w:rPr>
        <w:t xml:space="preserve">Each student base group is given a different section of the material to be learned.  </w:t>
      </w:r>
    </w:p>
    <w:p w14:paraId="29B0EF1B" w14:textId="77777777" w:rsidR="00000000" w:rsidRDefault="00432332">
      <w:pPr>
        <w:numPr>
          <w:ilvl w:val="0"/>
          <w:numId w:val="1"/>
        </w:numPr>
        <w:rPr>
          <w:rFonts w:ascii="Times New Roman" w:hAnsi="Times New Roman"/>
        </w:rPr>
      </w:pPr>
      <w:r>
        <w:rPr>
          <w:rFonts w:ascii="Times New Roman" w:hAnsi="Times New Roman"/>
        </w:rPr>
        <w:t xml:space="preserve">The material is discussed among base groups members until the members have mastered the material and can share it with others.  </w:t>
      </w:r>
    </w:p>
    <w:p w14:paraId="03D19AE8" w14:textId="77777777" w:rsidR="00000000" w:rsidRDefault="00432332">
      <w:pPr>
        <w:numPr>
          <w:ilvl w:val="0"/>
          <w:numId w:val="1"/>
        </w:numPr>
        <w:rPr>
          <w:rFonts w:ascii="Times New Roman" w:hAnsi="Times New Roman"/>
        </w:rPr>
      </w:pPr>
      <w:r>
        <w:rPr>
          <w:rFonts w:ascii="Times New Roman" w:hAnsi="Times New Roman"/>
        </w:rPr>
        <w:t>Then, student pair</w:t>
      </w:r>
      <w:r>
        <w:rPr>
          <w:rFonts w:ascii="Times New Roman" w:hAnsi="Times New Roman"/>
        </w:rPr>
        <w:t xml:space="preserve">s from each base group separate in order to form new groups in which all sections of the material (in our case, all the educational philosophies) are shared.  </w:t>
      </w:r>
    </w:p>
    <w:p w14:paraId="1B305D52" w14:textId="77777777" w:rsidR="00000000" w:rsidRDefault="00432332">
      <w:pPr>
        <w:numPr>
          <w:ilvl w:val="0"/>
          <w:numId w:val="1"/>
        </w:numPr>
        <w:rPr>
          <w:rFonts w:ascii="Times New Roman" w:hAnsi="Times New Roman"/>
        </w:rPr>
      </w:pPr>
      <w:r>
        <w:rPr>
          <w:rFonts w:ascii="Times New Roman" w:hAnsi="Times New Roman"/>
        </w:rPr>
        <w:t>In this way, each student learns about all of the material from peers without having had to inde</w:t>
      </w:r>
      <w:r>
        <w:rPr>
          <w:rFonts w:ascii="Times New Roman" w:hAnsi="Times New Roman"/>
        </w:rPr>
        <w:t xml:space="preserve">pendently read all of the material him or herself.  </w:t>
      </w:r>
    </w:p>
    <w:p w14:paraId="2978DE9E" w14:textId="77777777" w:rsidR="00000000" w:rsidRDefault="00432332">
      <w:pPr>
        <w:rPr>
          <w:rFonts w:ascii="Times New Roman" w:hAnsi="Times New Roman"/>
        </w:rPr>
      </w:pPr>
    </w:p>
    <w:p w14:paraId="1D012659" w14:textId="77777777" w:rsidR="00000000" w:rsidRDefault="00432332">
      <w:pPr>
        <w:rPr>
          <w:rFonts w:ascii="Times New Roman" w:hAnsi="Times New Roman"/>
          <w:b/>
        </w:rPr>
      </w:pPr>
      <w:r>
        <w:rPr>
          <w:rFonts w:ascii="Times New Roman" w:hAnsi="Times New Roman"/>
          <w:b/>
        </w:rPr>
        <w:t>What are the Benefits of Jigsaw?</w:t>
      </w:r>
    </w:p>
    <w:p w14:paraId="5028DABB" w14:textId="77777777" w:rsidR="00000000" w:rsidRDefault="00432332">
      <w:pPr>
        <w:rPr>
          <w:rFonts w:ascii="Times New Roman" w:hAnsi="Times New Roman"/>
        </w:rPr>
      </w:pPr>
      <w:r>
        <w:rPr>
          <w:rFonts w:ascii="Times New Roman" w:hAnsi="Times New Roman"/>
        </w:rPr>
        <w:t>As opposed to independent student reading and teacher-centered lectures, Jigsaw provides an alternative way to introduce students to new material.  Interdependence is cr</w:t>
      </w:r>
      <w:r>
        <w:rPr>
          <w:rFonts w:ascii="Times New Roman" w:hAnsi="Times New Roman"/>
        </w:rPr>
        <w:t>eated among students because they are dependent on each other to learn about and master the material.  Base groups provide support for students in that they can verbally rehearse and elaborate upon the information being learned.  Students are also more acc</w:t>
      </w:r>
      <w:r>
        <w:rPr>
          <w:rFonts w:ascii="Times New Roman" w:hAnsi="Times New Roman"/>
        </w:rPr>
        <w:t>ountable to learning the material since they are responsible for teaching or sharing pieces of the material with their peers.</w:t>
      </w:r>
    </w:p>
    <w:p w14:paraId="4A5C0CD4" w14:textId="77777777" w:rsidR="00000000" w:rsidRDefault="00432332">
      <w:pPr>
        <w:rPr>
          <w:rFonts w:ascii="Times New Roman" w:hAnsi="Times New Roman"/>
        </w:rPr>
      </w:pPr>
    </w:p>
    <w:p w14:paraId="4864F323" w14:textId="77777777" w:rsidR="00000000" w:rsidRDefault="00432332">
      <w:pPr>
        <w:rPr>
          <w:rFonts w:ascii="Times New Roman" w:hAnsi="Times New Roman"/>
        </w:rPr>
      </w:pPr>
    </w:p>
    <w:p w14:paraId="63D0628D" w14:textId="77777777" w:rsidR="00000000" w:rsidRDefault="00432332">
      <w:pPr>
        <w:rPr>
          <w:rFonts w:ascii="Times New Roman" w:hAnsi="Times New Roman"/>
        </w:rPr>
      </w:pPr>
    </w:p>
    <w:p w14:paraId="4C619716" w14:textId="77777777" w:rsidR="00000000" w:rsidRDefault="00432332">
      <w:pPr>
        <w:rPr>
          <w:rFonts w:ascii="Times New Roman" w:hAnsi="Times New Roman"/>
        </w:rPr>
      </w:pPr>
    </w:p>
    <w:p w14:paraId="56EDF4FE" w14:textId="77777777" w:rsidR="00000000" w:rsidRDefault="00432332">
      <w:pPr>
        <w:rPr>
          <w:rFonts w:ascii="Times New Roman" w:hAnsi="Times New Roman"/>
          <w:sz w:val="22"/>
        </w:rPr>
      </w:pPr>
    </w:p>
    <w:p w14:paraId="01DC917D" w14:textId="77777777" w:rsidR="00000000" w:rsidRDefault="00432332">
      <w:pPr>
        <w:rPr>
          <w:rFonts w:ascii="Times New Roman" w:hAnsi="Times New Roman"/>
          <w:sz w:val="22"/>
        </w:rPr>
      </w:pPr>
    </w:p>
    <w:p w14:paraId="05C61A64" w14:textId="77777777" w:rsidR="00000000" w:rsidRDefault="00432332">
      <w:pPr>
        <w:rPr>
          <w:rFonts w:ascii="Times New Roman" w:hAnsi="Times New Roman"/>
          <w:sz w:val="22"/>
        </w:rPr>
      </w:pPr>
    </w:p>
    <w:p w14:paraId="1BEF27BA" w14:textId="77777777" w:rsidR="00000000" w:rsidRDefault="00432332">
      <w:pPr>
        <w:rPr>
          <w:rFonts w:ascii="Times New Roman" w:hAnsi="Times New Roman"/>
          <w:sz w:val="22"/>
        </w:rPr>
      </w:pPr>
    </w:p>
    <w:p w14:paraId="40D3DA49" w14:textId="77777777" w:rsidR="00000000" w:rsidRDefault="00432332">
      <w:pPr>
        <w:rPr>
          <w:rFonts w:ascii="Times New Roman" w:hAnsi="Times New Roman"/>
          <w:sz w:val="22"/>
        </w:rPr>
      </w:pPr>
    </w:p>
    <w:p w14:paraId="1A69F74E" w14:textId="77777777" w:rsidR="00000000" w:rsidRDefault="00432332">
      <w:pPr>
        <w:rPr>
          <w:rFonts w:ascii="Times New Roman" w:hAnsi="Times New Roman"/>
          <w:sz w:val="22"/>
        </w:rPr>
      </w:pPr>
    </w:p>
    <w:p w14:paraId="6E411FC9" w14:textId="77777777" w:rsidR="00000000" w:rsidRDefault="00432332">
      <w:pPr>
        <w:rPr>
          <w:rFonts w:ascii="Times New Roman" w:hAnsi="Times New Roman"/>
          <w:sz w:val="22"/>
        </w:rPr>
      </w:pPr>
    </w:p>
    <w:p w14:paraId="536D418D" w14:textId="77777777" w:rsidR="00000000" w:rsidRDefault="00432332">
      <w:pPr>
        <w:rPr>
          <w:rFonts w:ascii="Times New Roman" w:hAnsi="Times New Roman"/>
          <w:sz w:val="22"/>
        </w:rPr>
      </w:pPr>
      <w:r>
        <w:rPr>
          <w:rFonts w:ascii="Times New Roman" w:hAnsi="Times New Roman"/>
          <w:sz w:val="22"/>
        </w:rPr>
        <w:t>Adapted from the following source:</w:t>
      </w:r>
    </w:p>
    <w:p w14:paraId="2178AED8" w14:textId="77777777" w:rsidR="00000000" w:rsidRDefault="00432332">
      <w:pPr>
        <w:ind w:firstLine="720"/>
        <w:rPr>
          <w:rFonts w:ascii="Times New Roman" w:hAnsi="Times New Roman"/>
          <w:sz w:val="22"/>
        </w:rPr>
      </w:pPr>
      <w:r>
        <w:rPr>
          <w:rFonts w:ascii="Times New Roman" w:hAnsi="Times New Roman"/>
          <w:sz w:val="22"/>
        </w:rPr>
        <w:t xml:space="preserve">Johnson, D., Johnson, R. &amp; Holubec, E. J. (1990). </w:t>
      </w:r>
      <w:r>
        <w:rPr>
          <w:rFonts w:ascii="Times New Roman" w:hAnsi="Times New Roman"/>
          <w:sz w:val="22"/>
          <w:u w:val="single"/>
        </w:rPr>
        <w:t>Cooperation in the classroom</w:t>
      </w:r>
      <w:r>
        <w:rPr>
          <w:rFonts w:ascii="Times New Roman" w:hAnsi="Times New Roman"/>
          <w:sz w:val="22"/>
        </w:rPr>
        <w:t>. Edin</w:t>
      </w:r>
      <w:r>
        <w:rPr>
          <w:rFonts w:ascii="Times New Roman" w:hAnsi="Times New Roman"/>
          <w:sz w:val="22"/>
        </w:rPr>
        <w:t xml:space="preserve">a, MN: Interaction Book Company. </w:t>
      </w:r>
    </w:p>
    <w:p w14:paraId="2DD8482C" w14:textId="77777777" w:rsidR="00000000" w:rsidRDefault="00432332">
      <w:pPr>
        <w:ind w:firstLine="720"/>
        <w:rPr>
          <w:rFonts w:ascii="Times New Roman" w:hAnsi="Times New Roman"/>
          <w:sz w:val="22"/>
        </w:rPr>
      </w:pPr>
      <w:r>
        <w:rPr>
          <w:rFonts w:ascii="Times New Roman" w:hAnsi="Times New Roman"/>
          <w:sz w:val="22"/>
        </w:rPr>
        <w:t>Aronson, E. (1978). The jigsaw classroom. Beverly Hills, CA: Sage Publications.</w:t>
      </w:r>
    </w:p>
    <w:p w14:paraId="5D558032" w14:textId="77777777" w:rsidR="00000000" w:rsidRDefault="00432332">
      <w:pPr>
        <w:rPr>
          <w:rFonts w:ascii="Times New Roman" w:hAnsi="Times New Roman"/>
        </w:rPr>
      </w:pPr>
    </w:p>
    <w:p w14:paraId="3423F18E" w14:textId="77777777" w:rsidR="00432332" w:rsidRDefault="00432332">
      <w:pPr>
        <w:rPr>
          <w:rFonts w:ascii="Times New Roman" w:hAnsi="Times New Roman"/>
        </w:rPr>
      </w:pPr>
      <w:r>
        <w:rPr>
          <w:rFonts w:ascii="Times New Roman" w:hAnsi="Times New Roman"/>
        </w:rPr>
        <w:t xml:space="preserve"> </w:t>
      </w:r>
    </w:p>
    <w:sectPr w:rsidR="0043233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B6"/>
    <w:rsid w:val="003E24B6"/>
    <w:rsid w:val="0043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FBEF60"/>
  <w15:chartTrackingRefBased/>
  <w15:docId w15:val="{B0E02BD3-8AF2-A741-B83B-CD7823AF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Jigsaw:  </vt:lpstr>
    </vt:vector>
  </TitlesOfParts>
  <Company>ITS</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Jigsaw:  </dc:title>
  <dc:subject/>
  <dc:creator>ITS</dc:creator>
  <cp:keywords/>
  <cp:lastModifiedBy>Kinney, Mark</cp:lastModifiedBy>
  <cp:revision>2</cp:revision>
  <dcterms:created xsi:type="dcterms:W3CDTF">2020-02-07T08:39:00Z</dcterms:created>
  <dcterms:modified xsi:type="dcterms:W3CDTF">2020-02-07T08:39:00Z</dcterms:modified>
</cp:coreProperties>
</file>